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50"/>
        <w:tblW w:w="10485" w:type="dxa"/>
        <w:tblLayout w:type="fixed"/>
        <w:tblLook w:val="0000" w:firstRow="0" w:lastRow="0" w:firstColumn="0" w:lastColumn="0" w:noHBand="0" w:noVBand="0"/>
      </w:tblPr>
      <w:tblGrid>
        <w:gridCol w:w="5328"/>
        <w:gridCol w:w="5157"/>
      </w:tblGrid>
      <w:tr w:rsidR="0045793F" w:rsidRPr="0045793F" w14:paraId="7DCA32F5" w14:textId="77777777" w:rsidTr="00582E43">
        <w:tc>
          <w:tcPr>
            <w:tcW w:w="5328" w:type="dxa"/>
          </w:tcPr>
          <w:p w14:paraId="52DE643E" w14:textId="77777777" w:rsidR="0045793F" w:rsidRDefault="0045793F" w:rsidP="00582E43">
            <w:pPr>
              <w:spacing w:line="276" w:lineRule="auto"/>
              <w:jc w:val="right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5157" w:type="dxa"/>
          </w:tcPr>
          <w:p w14:paraId="38B8822E" w14:textId="77777777" w:rsidR="00A5540C" w:rsidRPr="00A5540C" w:rsidRDefault="00FE69C6" w:rsidP="00434725">
            <w:pPr>
              <w:ind w:left="765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  <w:p w14:paraId="1966E885" w14:textId="77777777" w:rsidR="00A5540C" w:rsidRPr="00A5540C" w:rsidRDefault="00FE69C6" w:rsidP="00434725">
            <w:pPr>
              <w:ind w:left="76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 w:rsidR="00A5540C" w:rsidRPr="00A5540C">
              <w:rPr>
                <w:sz w:val="28"/>
              </w:rPr>
              <w:t xml:space="preserve"> УФНС России</w:t>
            </w:r>
          </w:p>
          <w:p w14:paraId="1BF2E693" w14:textId="77777777" w:rsidR="00A5540C" w:rsidRPr="00A5540C" w:rsidRDefault="00A5540C" w:rsidP="00434725">
            <w:pPr>
              <w:ind w:left="765"/>
              <w:rPr>
                <w:sz w:val="28"/>
              </w:rPr>
            </w:pPr>
            <w:r w:rsidRPr="00A5540C">
              <w:rPr>
                <w:sz w:val="28"/>
              </w:rPr>
              <w:t>по Ульяновской области</w:t>
            </w:r>
          </w:p>
          <w:p w14:paraId="508447FA" w14:textId="77777777" w:rsidR="00582E43" w:rsidRPr="00CF396E" w:rsidRDefault="00A5540C" w:rsidP="00CF396E">
            <w:pPr>
              <w:ind w:left="765"/>
              <w:rPr>
                <w:sz w:val="28"/>
              </w:rPr>
            </w:pPr>
            <w:r w:rsidRPr="00A5540C">
              <w:rPr>
                <w:sz w:val="28"/>
              </w:rPr>
              <w:t>от</w:t>
            </w:r>
            <w:r w:rsidR="00CF396E">
              <w:rPr>
                <w:sz w:val="28"/>
              </w:rPr>
              <w:t xml:space="preserve"> 15.01.2025 </w:t>
            </w:r>
            <w:r w:rsidRPr="00A5540C">
              <w:rPr>
                <w:sz w:val="28"/>
              </w:rPr>
              <w:t>№</w:t>
            </w:r>
            <w:r w:rsidR="00CF396E">
              <w:rPr>
                <w:sz w:val="28"/>
              </w:rPr>
              <w:t xml:space="preserve"> 00-01/003</w:t>
            </w:r>
            <w:r w:rsidR="00CF396E">
              <w:rPr>
                <w:sz w:val="28"/>
                <w:lang w:val="en-US"/>
              </w:rPr>
              <w:t>@</w:t>
            </w:r>
          </w:p>
        </w:tc>
      </w:tr>
    </w:tbl>
    <w:p w14:paraId="5111EBD8" w14:textId="77777777" w:rsidR="0045793F" w:rsidRDefault="0045793F" w:rsidP="00582E43">
      <w:pPr>
        <w:pStyle w:val="ConsNonformat"/>
        <w:widowControl/>
        <w:spacing w:line="276" w:lineRule="auto"/>
        <w:ind w:right="0"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14:paraId="3791ADA3" w14:textId="77777777" w:rsidR="00144D65" w:rsidRDefault="00144D65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6ABF1CD4" w14:textId="77777777" w:rsidR="0045793F" w:rsidRDefault="0045793F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14:paraId="40C1F052" w14:textId="77777777" w:rsidR="0045793F" w:rsidRDefault="00CF396E" w:rsidP="00434725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5793F">
        <w:rPr>
          <w:rFonts w:ascii="Times New Roman" w:hAnsi="Times New Roman" w:cs="Times New Roman"/>
          <w:sz w:val="28"/>
          <w:szCs w:val="28"/>
        </w:rPr>
        <w:t>омиссии по соблюдению требований к служебному поведению государственных гражданских служащих и урегулированию конфликта интересов</w:t>
      </w:r>
      <w:r w:rsidR="00434725">
        <w:rPr>
          <w:rFonts w:ascii="Times New Roman" w:hAnsi="Times New Roman" w:cs="Times New Roman"/>
          <w:sz w:val="28"/>
          <w:szCs w:val="28"/>
        </w:rPr>
        <w:t xml:space="preserve"> </w:t>
      </w:r>
      <w:r w:rsidR="004D710A">
        <w:rPr>
          <w:rFonts w:ascii="Times New Roman" w:hAnsi="Times New Roman" w:cs="Times New Roman"/>
          <w:sz w:val="28"/>
          <w:szCs w:val="28"/>
        </w:rPr>
        <w:t xml:space="preserve">в </w:t>
      </w:r>
      <w:r w:rsidR="00582E43">
        <w:rPr>
          <w:rFonts w:ascii="Times New Roman" w:hAnsi="Times New Roman" w:cs="Times New Roman"/>
          <w:sz w:val="28"/>
          <w:szCs w:val="28"/>
        </w:rPr>
        <w:t xml:space="preserve">УФНС России </w:t>
      </w:r>
      <w:r w:rsidR="0045793F">
        <w:rPr>
          <w:rFonts w:ascii="Times New Roman" w:hAnsi="Times New Roman" w:cs="Times New Roman"/>
          <w:sz w:val="28"/>
          <w:szCs w:val="28"/>
        </w:rPr>
        <w:t>по Ульяновской области</w:t>
      </w:r>
    </w:p>
    <w:p w14:paraId="6B2D4491" w14:textId="77777777" w:rsidR="00AC2E3C" w:rsidRDefault="00AC2E3C" w:rsidP="00B664C2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42AC5328" w14:textId="77777777" w:rsidR="0045793F" w:rsidRDefault="0045793F" w:rsidP="00582E43">
      <w:pPr>
        <w:pStyle w:val="ConsNonformat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889" w:type="dxa"/>
        <w:tblLook w:val="04A0" w:firstRow="1" w:lastRow="0" w:firstColumn="1" w:lastColumn="0" w:noHBand="0" w:noVBand="1"/>
      </w:tblPr>
      <w:tblGrid>
        <w:gridCol w:w="4503"/>
        <w:gridCol w:w="5386"/>
      </w:tblGrid>
      <w:tr w:rsidR="00446E65" w14:paraId="192DFB72" w14:textId="77777777" w:rsidTr="00CF396E">
        <w:tc>
          <w:tcPr>
            <w:tcW w:w="4503" w:type="dxa"/>
          </w:tcPr>
          <w:p w14:paraId="67FEEF55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Председатель комиссии</w:t>
            </w:r>
          </w:p>
          <w:p w14:paraId="3A308CDC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Глушко </w:t>
            </w:r>
            <w:r w:rsidR="0068292F">
              <w:rPr>
                <w:szCs w:val="28"/>
              </w:rPr>
              <w:t>А.П.</w:t>
            </w:r>
          </w:p>
          <w:p w14:paraId="7398ACDC" w14:textId="77777777"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386" w:type="dxa"/>
          </w:tcPr>
          <w:p w14:paraId="432C6510" w14:textId="77777777" w:rsidR="00446E65" w:rsidRDefault="00F24B70" w:rsidP="00CF396E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Заместитель руководителя УФНС</w:t>
            </w:r>
          </w:p>
        </w:tc>
      </w:tr>
      <w:tr w:rsidR="00446E65" w14:paraId="1BA60624" w14:textId="77777777" w:rsidTr="00B32050">
        <w:tc>
          <w:tcPr>
            <w:tcW w:w="4503" w:type="dxa"/>
          </w:tcPr>
          <w:p w14:paraId="1413F5B8" w14:textId="77777777" w:rsidR="00446E65" w:rsidRDefault="00446E65" w:rsidP="00434725">
            <w:pPr>
              <w:pStyle w:val="a3"/>
              <w:ind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Заместитель председателя комиссии</w:t>
            </w:r>
          </w:p>
          <w:p w14:paraId="5CC65B40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Гриневич </w:t>
            </w:r>
            <w:r w:rsidR="0068292F">
              <w:rPr>
                <w:szCs w:val="28"/>
              </w:rPr>
              <w:t>Е.А.</w:t>
            </w:r>
          </w:p>
          <w:p w14:paraId="40A7840F" w14:textId="77777777"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386" w:type="dxa"/>
          </w:tcPr>
          <w:p w14:paraId="75821D2C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</w:p>
        </w:tc>
      </w:tr>
      <w:tr w:rsidR="00AC2E3C" w14:paraId="7AD91C1E" w14:textId="77777777" w:rsidTr="00B32050">
        <w:tc>
          <w:tcPr>
            <w:tcW w:w="4503" w:type="dxa"/>
          </w:tcPr>
          <w:p w14:paraId="4B464EF2" w14:textId="77777777"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Члены комиссии:</w:t>
            </w:r>
          </w:p>
        </w:tc>
        <w:tc>
          <w:tcPr>
            <w:tcW w:w="5386" w:type="dxa"/>
          </w:tcPr>
          <w:p w14:paraId="634F78C5" w14:textId="77777777"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</w:p>
        </w:tc>
      </w:tr>
      <w:tr w:rsidR="00446E65" w14:paraId="009BDA56" w14:textId="77777777" w:rsidTr="00B32050">
        <w:tc>
          <w:tcPr>
            <w:tcW w:w="4503" w:type="dxa"/>
          </w:tcPr>
          <w:p w14:paraId="7618A315" w14:textId="77777777"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  <w:p w14:paraId="2A3543F5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Чиканов</w:t>
            </w:r>
            <w:proofErr w:type="spellEnd"/>
            <w:r>
              <w:rPr>
                <w:szCs w:val="28"/>
              </w:rPr>
              <w:t xml:space="preserve"> </w:t>
            </w:r>
            <w:r w:rsidR="0068292F">
              <w:rPr>
                <w:szCs w:val="28"/>
              </w:rPr>
              <w:t>С.Н.</w:t>
            </w:r>
          </w:p>
          <w:p w14:paraId="587CD410" w14:textId="77777777"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386" w:type="dxa"/>
          </w:tcPr>
          <w:p w14:paraId="47E03D48" w14:textId="77777777" w:rsidR="00446E65" w:rsidRDefault="00446E65" w:rsidP="00F24B70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Заместитель руководителя У</w:t>
            </w:r>
            <w:r w:rsidR="00F24B70">
              <w:rPr>
                <w:szCs w:val="28"/>
              </w:rPr>
              <w:t>ФНС</w:t>
            </w:r>
          </w:p>
        </w:tc>
      </w:tr>
      <w:tr w:rsidR="00446E65" w14:paraId="73F48F97" w14:textId="77777777" w:rsidTr="00B32050">
        <w:tc>
          <w:tcPr>
            <w:tcW w:w="4503" w:type="dxa"/>
          </w:tcPr>
          <w:p w14:paraId="7613CD49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Гузаева</w:t>
            </w:r>
            <w:proofErr w:type="spellEnd"/>
            <w:r>
              <w:rPr>
                <w:szCs w:val="28"/>
              </w:rPr>
              <w:t xml:space="preserve"> </w:t>
            </w:r>
            <w:r w:rsidR="0068292F">
              <w:rPr>
                <w:szCs w:val="28"/>
              </w:rPr>
              <w:t>К.В.</w:t>
            </w:r>
          </w:p>
          <w:p w14:paraId="70B764A0" w14:textId="77777777"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386" w:type="dxa"/>
          </w:tcPr>
          <w:p w14:paraId="469C4449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Начальник правового отдела № 2</w:t>
            </w:r>
          </w:p>
        </w:tc>
      </w:tr>
      <w:tr w:rsidR="00446E65" w14:paraId="37C7FAAD" w14:textId="77777777" w:rsidTr="00B32050">
        <w:tc>
          <w:tcPr>
            <w:tcW w:w="4503" w:type="dxa"/>
          </w:tcPr>
          <w:p w14:paraId="0835835A" w14:textId="77777777" w:rsidR="00446E65" w:rsidRDefault="00446E65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Кузнецов </w:t>
            </w:r>
            <w:r w:rsidR="0068292F">
              <w:rPr>
                <w:szCs w:val="28"/>
              </w:rPr>
              <w:t>Ю.Н.</w:t>
            </w:r>
          </w:p>
          <w:p w14:paraId="07FCD1F7" w14:textId="77777777" w:rsidR="007B056B" w:rsidRDefault="007B056B" w:rsidP="007B056B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386" w:type="dxa"/>
          </w:tcPr>
          <w:p w14:paraId="090FA209" w14:textId="77777777" w:rsidR="00446E65" w:rsidRDefault="00446E65" w:rsidP="00F24B70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r w:rsidR="00F24B70" w:rsidRPr="0068292F">
              <w:rPr>
                <w:szCs w:val="28"/>
              </w:rPr>
              <w:t>отдела профилактики коррупционных и иных правонарушений и безопасности</w:t>
            </w:r>
          </w:p>
        </w:tc>
      </w:tr>
      <w:tr w:rsidR="00446E65" w14:paraId="2A124B45" w14:textId="77777777" w:rsidTr="00B32050">
        <w:tc>
          <w:tcPr>
            <w:tcW w:w="4503" w:type="dxa"/>
          </w:tcPr>
          <w:p w14:paraId="0DE89CA9" w14:textId="77777777" w:rsidR="00446E65" w:rsidRDefault="00446E65" w:rsidP="0068292F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Степкин </w:t>
            </w:r>
            <w:r w:rsidR="0068292F">
              <w:rPr>
                <w:szCs w:val="28"/>
              </w:rPr>
              <w:t>А.А.</w:t>
            </w:r>
          </w:p>
        </w:tc>
        <w:tc>
          <w:tcPr>
            <w:tcW w:w="5386" w:type="dxa"/>
          </w:tcPr>
          <w:p w14:paraId="2FCEC2C2" w14:textId="77777777" w:rsidR="00446E65" w:rsidRDefault="00446E65" w:rsidP="00F24B70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специалист-эксперт </w:t>
            </w:r>
            <w:r w:rsidR="00F24B70" w:rsidRPr="0068292F">
              <w:rPr>
                <w:szCs w:val="28"/>
              </w:rPr>
              <w:t>отдела профилактики коррупционных и иных правонарушений и безопасности</w:t>
            </w:r>
          </w:p>
        </w:tc>
      </w:tr>
      <w:tr w:rsidR="00446E65" w14:paraId="029E69FD" w14:textId="77777777" w:rsidTr="00B32050">
        <w:tc>
          <w:tcPr>
            <w:tcW w:w="4503" w:type="dxa"/>
            <w:tcMar>
              <w:left w:w="57" w:type="dxa"/>
              <w:right w:w="57" w:type="dxa"/>
            </w:tcMar>
          </w:tcPr>
          <w:p w14:paraId="1ADE51C9" w14:textId="77777777" w:rsidR="00446E65" w:rsidRPr="00B32050" w:rsidRDefault="00434725" w:rsidP="007F3A15">
            <w:pPr>
              <w:pStyle w:val="a3"/>
              <w:ind w:right="0" w:firstLine="0"/>
              <w:jc w:val="left"/>
              <w:rPr>
                <w:szCs w:val="28"/>
              </w:rPr>
            </w:pPr>
            <w:proofErr w:type="spellStart"/>
            <w:r w:rsidRPr="00B32050">
              <w:rPr>
                <w:szCs w:val="28"/>
              </w:rPr>
              <w:t>Баландина</w:t>
            </w:r>
            <w:proofErr w:type="spellEnd"/>
            <w:r w:rsidRPr="00B32050">
              <w:rPr>
                <w:szCs w:val="28"/>
              </w:rPr>
              <w:t xml:space="preserve"> </w:t>
            </w:r>
            <w:r w:rsidR="007F3A15" w:rsidRPr="00B32050">
              <w:rPr>
                <w:szCs w:val="28"/>
              </w:rPr>
              <w:t>Е.В.</w:t>
            </w:r>
          </w:p>
        </w:tc>
        <w:tc>
          <w:tcPr>
            <w:tcW w:w="5386" w:type="dxa"/>
          </w:tcPr>
          <w:p w14:paraId="5DF45CF1" w14:textId="77777777" w:rsidR="00446E65" w:rsidRPr="00B32050" w:rsidRDefault="00B32050" w:rsidP="00434725">
            <w:pPr>
              <w:pStyle w:val="a3"/>
              <w:ind w:right="0" w:firstLine="0"/>
              <w:jc w:val="left"/>
              <w:rPr>
                <w:szCs w:val="28"/>
              </w:rPr>
            </w:pPr>
            <w:r w:rsidRPr="00B32050">
              <w:rPr>
                <w:szCs w:val="28"/>
              </w:rPr>
              <w:t xml:space="preserve">Проректор по </w:t>
            </w:r>
            <w:proofErr w:type="spellStart"/>
            <w:r w:rsidRPr="00B32050">
              <w:rPr>
                <w:szCs w:val="28"/>
              </w:rPr>
              <w:t>довузовскому</w:t>
            </w:r>
            <w:proofErr w:type="spellEnd"/>
            <w:r w:rsidRPr="00B32050">
              <w:rPr>
                <w:szCs w:val="28"/>
              </w:rPr>
              <w:t>, дополнительному образованию и организации приема абитуриентов</w:t>
            </w:r>
            <w:r w:rsidR="0086625F" w:rsidRPr="00B32050">
              <w:rPr>
                <w:szCs w:val="28"/>
              </w:rPr>
              <w:t xml:space="preserve"> </w:t>
            </w:r>
            <w:proofErr w:type="spellStart"/>
            <w:r w:rsidR="0086625F" w:rsidRPr="00B32050">
              <w:rPr>
                <w:szCs w:val="28"/>
              </w:rPr>
              <w:t>УлГТУ</w:t>
            </w:r>
            <w:proofErr w:type="spellEnd"/>
          </w:p>
        </w:tc>
      </w:tr>
      <w:tr w:rsidR="00446E65" w14:paraId="5E92F566" w14:textId="77777777" w:rsidTr="00B32050">
        <w:tc>
          <w:tcPr>
            <w:tcW w:w="4503" w:type="dxa"/>
          </w:tcPr>
          <w:p w14:paraId="1254B99F" w14:textId="77777777" w:rsidR="00446E65" w:rsidRPr="00F24B70" w:rsidRDefault="00AC2E3C" w:rsidP="007F3A15">
            <w:pPr>
              <w:pStyle w:val="a3"/>
              <w:ind w:right="0" w:firstLine="0"/>
              <w:jc w:val="left"/>
              <w:rPr>
                <w:szCs w:val="28"/>
                <w:highlight w:val="yellow"/>
              </w:rPr>
            </w:pPr>
            <w:r w:rsidRPr="00B8020F">
              <w:rPr>
                <w:szCs w:val="28"/>
              </w:rPr>
              <w:t xml:space="preserve">Иванов </w:t>
            </w:r>
            <w:r w:rsidR="007F3A15" w:rsidRPr="00B8020F">
              <w:rPr>
                <w:szCs w:val="28"/>
              </w:rPr>
              <w:t>И.А.</w:t>
            </w:r>
          </w:p>
        </w:tc>
        <w:tc>
          <w:tcPr>
            <w:tcW w:w="5386" w:type="dxa"/>
          </w:tcPr>
          <w:p w14:paraId="5761D0C5" w14:textId="77777777" w:rsidR="00446E65" w:rsidRDefault="00F24B70" w:rsidP="00434725">
            <w:pPr>
              <w:pStyle w:val="a3"/>
              <w:ind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>Начальник отдела кадров</w:t>
            </w:r>
            <w:r w:rsidR="00BD550E">
              <w:rPr>
                <w:szCs w:val="28"/>
              </w:rPr>
              <w:t xml:space="preserve"> Ульяновского филиала </w:t>
            </w:r>
            <w:proofErr w:type="spellStart"/>
            <w:r w:rsidR="00BD550E">
              <w:rPr>
                <w:szCs w:val="28"/>
              </w:rPr>
              <w:t>РАНХиГС</w:t>
            </w:r>
            <w:proofErr w:type="spellEnd"/>
          </w:p>
        </w:tc>
      </w:tr>
      <w:tr w:rsidR="00AC2E3C" w14:paraId="34A638DB" w14:textId="77777777" w:rsidTr="00B32050">
        <w:tc>
          <w:tcPr>
            <w:tcW w:w="4503" w:type="dxa"/>
          </w:tcPr>
          <w:p w14:paraId="46DD301B" w14:textId="77777777" w:rsidR="00AC2E3C" w:rsidRPr="00B8020F" w:rsidRDefault="001748DB" w:rsidP="007F3A15">
            <w:pPr>
              <w:pStyle w:val="a3"/>
              <w:ind w:right="0" w:firstLine="0"/>
              <w:jc w:val="left"/>
              <w:rPr>
                <w:szCs w:val="28"/>
              </w:rPr>
            </w:pPr>
            <w:r w:rsidRPr="00B8020F">
              <w:rPr>
                <w:szCs w:val="28"/>
              </w:rPr>
              <w:t xml:space="preserve">Рогова </w:t>
            </w:r>
            <w:r w:rsidR="007F3A15" w:rsidRPr="00B8020F">
              <w:rPr>
                <w:szCs w:val="28"/>
              </w:rPr>
              <w:t>Т.Н.</w:t>
            </w:r>
          </w:p>
        </w:tc>
        <w:tc>
          <w:tcPr>
            <w:tcW w:w="5386" w:type="dxa"/>
          </w:tcPr>
          <w:p w14:paraId="2E8B64C9" w14:textId="77777777" w:rsidR="00AC2E3C" w:rsidRDefault="0086625F" w:rsidP="00CF396E">
            <w:pPr>
              <w:pStyle w:val="a3"/>
              <w:ind w:right="0" w:firstLine="0"/>
              <w:jc w:val="left"/>
              <w:rPr>
                <w:szCs w:val="28"/>
              </w:rPr>
            </w:pPr>
            <w:r w:rsidRPr="00B8020F">
              <w:rPr>
                <w:szCs w:val="28"/>
              </w:rPr>
              <w:t>Заведующий кафедр</w:t>
            </w:r>
            <w:r w:rsidR="00CF396E">
              <w:rPr>
                <w:szCs w:val="28"/>
              </w:rPr>
              <w:t>ой</w:t>
            </w:r>
            <w:r w:rsidRPr="00B8020F">
              <w:rPr>
                <w:szCs w:val="28"/>
              </w:rPr>
              <w:t xml:space="preserve"> экономики, налогообложения и бухгалтерского учета </w:t>
            </w:r>
            <w:proofErr w:type="spellStart"/>
            <w:r w:rsidRPr="00B8020F">
              <w:rPr>
                <w:szCs w:val="28"/>
              </w:rPr>
              <w:t>УлГТУ</w:t>
            </w:r>
            <w:proofErr w:type="spellEnd"/>
          </w:p>
        </w:tc>
      </w:tr>
      <w:tr w:rsidR="00AC2E3C" w14:paraId="0234F5C3" w14:textId="77777777" w:rsidTr="00B32050">
        <w:tc>
          <w:tcPr>
            <w:tcW w:w="4503" w:type="dxa"/>
          </w:tcPr>
          <w:p w14:paraId="67DFE81F" w14:textId="77777777"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>Секретарь комиссии:</w:t>
            </w:r>
          </w:p>
        </w:tc>
        <w:tc>
          <w:tcPr>
            <w:tcW w:w="5386" w:type="dxa"/>
          </w:tcPr>
          <w:p w14:paraId="13D8E0CE" w14:textId="77777777" w:rsidR="00AC2E3C" w:rsidRDefault="00AC2E3C" w:rsidP="007B056B">
            <w:pPr>
              <w:pStyle w:val="a3"/>
              <w:ind w:right="0" w:firstLine="0"/>
              <w:rPr>
                <w:szCs w:val="28"/>
              </w:rPr>
            </w:pPr>
          </w:p>
        </w:tc>
      </w:tr>
      <w:tr w:rsidR="00AC2E3C" w14:paraId="1DAE676A" w14:textId="77777777" w:rsidTr="00B32050">
        <w:tc>
          <w:tcPr>
            <w:tcW w:w="4503" w:type="dxa"/>
          </w:tcPr>
          <w:p w14:paraId="44C4F2C9" w14:textId="77777777" w:rsidR="007B056B" w:rsidRDefault="007B056B" w:rsidP="00F24B70">
            <w:pPr>
              <w:pStyle w:val="a3"/>
              <w:ind w:right="0" w:firstLine="0"/>
              <w:rPr>
                <w:szCs w:val="28"/>
              </w:rPr>
            </w:pPr>
          </w:p>
          <w:p w14:paraId="52A2E4A9" w14:textId="77777777" w:rsidR="00AC2E3C" w:rsidRDefault="00F24B70" w:rsidP="00F24B70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Солдатова </w:t>
            </w:r>
            <w:r w:rsidR="007F3A15">
              <w:rPr>
                <w:szCs w:val="28"/>
              </w:rPr>
              <w:t>И.В.</w:t>
            </w:r>
          </w:p>
          <w:p w14:paraId="4E2AF77E" w14:textId="77777777" w:rsidR="007B056B" w:rsidRDefault="007B056B" w:rsidP="00F24B70">
            <w:pPr>
              <w:pStyle w:val="a3"/>
              <w:ind w:right="0" w:firstLine="0"/>
              <w:rPr>
                <w:szCs w:val="28"/>
              </w:rPr>
            </w:pPr>
          </w:p>
          <w:p w14:paraId="61657D48" w14:textId="77777777" w:rsidR="007B056B" w:rsidRDefault="007B056B" w:rsidP="00F24B70">
            <w:pPr>
              <w:pStyle w:val="a3"/>
              <w:ind w:right="0" w:firstLine="0"/>
              <w:rPr>
                <w:szCs w:val="28"/>
              </w:rPr>
            </w:pPr>
          </w:p>
        </w:tc>
        <w:tc>
          <w:tcPr>
            <w:tcW w:w="5386" w:type="dxa"/>
          </w:tcPr>
          <w:p w14:paraId="0D840B33" w14:textId="77777777" w:rsidR="00AC2E3C" w:rsidRDefault="00AC2E3C" w:rsidP="00F24B70">
            <w:pPr>
              <w:pStyle w:val="a3"/>
              <w:ind w:right="0" w:firstLine="0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специалист-эксперт </w:t>
            </w:r>
            <w:r w:rsidR="00F24B70" w:rsidRPr="00F24B70">
              <w:rPr>
                <w:szCs w:val="28"/>
              </w:rPr>
              <w:t>отдела профилактики коррупционных и иных правонарушений и безопасности</w:t>
            </w:r>
          </w:p>
        </w:tc>
      </w:tr>
    </w:tbl>
    <w:p w14:paraId="46C216B6" w14:textId="77777777" w:rsidR="0045793F" w:rsidRPr="00B51F24" w:rsidRDefault="0045793F" w:rsidP="007B056B"/>
    <w:sectPr w:rsidR="0045793F" w:rsidRPr="00B51F24" w:rsidSect="00434725">
      <w:pgSz w:w="11906" w:h="16838" w:code="9"/>
      <w:pgMar w:top="567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CFB92C" w14:textId="77777777" w:rsidR="00FF70AD" w:rsidRDefault="00FF70AD" w:rsidP="0045793F">
      <w:r>
        <w:separator/>
      </w:r>
    </w:p>
  </w:endnote>
  <w:endnote w:type="continuationSeparator" w:id="0">
    <w:p w14:paraId="67E9E9C7" w14:textId="77777777" w:rsidR="00FF70AD" w:rsidRDefault="00FF70AD" w:rsidP="004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E2FB7" w14:textId="77777777" w:rsidR="00FF70AD" w:rsidRDefault="00FF70AD" w:rsidP="0045793F">
      <w:r>
        <w:separator/>
      </w:r>
    </w:p>
  </w:footnote>
  <w:footnote w:type="continuationSeparator" w:id="0">
    <w:p w14:paraId="24E2FB54" w14:textId="77777777" w:rsidR="00FF70AD" w:rsidRDefault="00FF70AD" w:rsidP="004579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3F"/>
    <w:rsid w:val="00094E33"/>
    <w:rsid w:val="00106708"/>
    <w:rsid w:val="00144D65"/>
    <w:rsid w:val="001747E2"/>
    <w:rsid w:val="001748DB"/>
    <w:rsid w:val="00216D96"/>
    <w:rsid w:val="00434725"/>
    <w:rsid w:val="00446E65"/>
    <w:rsid w:val="0045793F"/>
    <w:rsid w:val="004D710A"/>
    <w:rsid w:val="00582E43"/>
    <w:rsid w:val="005E0D2B"/>
    <w:rsid w:val="006251A9"/>
    <w:rsid w:val="0064401B"/>
    <w:rsid w:val="0068292F"/>
    <w:rsid w:val="007B056B"/>
    <w:rsid w:val="007F3A15"/>
    <w:rsid w:val="00860DF8"/>
    <w:rsid w:val="0086625F"/>
    <w:rsid w:val="009F7133"/>
    <w:rsid w:val="00A5540C"/>
    <w:rsid w:val="00AC2E3C"/>
    <w:rsid w:val="00AE0671"/>
    <w:rsid w:val="00B32050"/>
    <w:rsid w:val="00B51F24"/>
    <w:rsid w:val="00B664C2"/>
    <w:rsid w:val="00B8020F"/>
    <w:rsid w:val="00BD550E"/>
    <w:rsid w:val="00C022A8"/>
    <w:rsid w:val="00C22EB9"/>
    <w:rsid w:val="00C87079"/>
    <w:rsid w:val="00CF396E"/>
    <w:rsid w:val="00D22E5B"/>
    <w:rsid w:val="00D7678A"/>
    <w:rsid w:val="00E03B47"/>
    <w:rsid w:val="00E16F04"/>
    <w:rsid w:val="00F24B70"/>
    <w:rsid w:val="00F450DC"/>
    <w:rsid w:val="00FC172D"/>
    <w:rsid w:val="00FE69C6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18F0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45793F"/>
    <w:rPr>
      <w:sz w:val="28"/>
    </w:rPr>
  </w:style>
  <w:style w:type="paragraph" w:styleId="a7">
    <w:name w:val="header"/>
    <w:basedOn w:val="a"/>
    <w:link w:val="a8"/>
    <w:rsid w:val="00457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793F"/>
    <w:rPr>
      <w:sz w:val="24"/>
      <w:szCs w:val="24"/>
    </w:rPr>
  </w:style>
  <w:style w:type="paragraph" w:styleId="a9">
    <w:name w:val="footer"/>
    <w:basedOn w:val="a"/>
    <w:link w:val="aa"/>
    <w:rsid w:val="00457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793F"/>
    <w:rPr>
      <w:sz w:val="24"/>
      <w:szCs w:val="24"/>
    </w:rPr>
  </w:style>
  <w:style w:type="table" w:styleId="ab">
    <w:name w:val="Table Grid"/>
    <w:basedOn w:val="a1"/>
    <w:rsid w:val="0044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8080"/>
        <w:tab w:val="left" w:pos="8306"/>
      </w:tabs>
      <w:ind w:right="226" w:firstLine="709"/>
      <w:jc w:val="both"/>
    </w:pPr>
    <w:rPr>
      <w:sz w:val="28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6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Основной текст с отступом Знак"/>
    <w:link w:val="a3"/>
    <w:rsid w:val="0045793F"/>
    <w:rPr>
      <w:sz w:val="28"/>
    </w:rPr>
  </w:style>
  <w:style w:type="paragraph" w:styleId="a7">
    <w:name w:val="header"/>
    <w:basedOn w:val="a"/>
    <w:link w:val="a8"/>
    <w:rsid w:val="004579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5793F"/>
    <w:rPr>
      <w:sz w:val="24"/>
      <w:szCs w:val="24"/>
    </w:rPr>
  </w:style>
  <w:style w:type="paragraph" w:styleId="a9">
    <w:name w:val="footer"/>
    <w:basedOn w:val="a"/>
    <w:link w:val="aa"/>
    <w:rsid w:val="004579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5793F"/>
    <w:rPr>
      <w:sz w:val="24"/>
      <w:szCs w:val="24"/>
    </w:rPr>
  </w:style>
  <w:style w:type="table" w:styleId="ab">
    <w:name w:val="Table Grid"/>
    <w:basedOn w:val="a1"/>
    <w:rsid w:val="00446E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ks18\REPORT\KADRY\ATT\ATTESTAT_SOST_KO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4E02C-D1E5-4630-8226-92821627A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ATTESTAT_SOST_KOM.DOT</Template>
  <TotalTime>0</TotalTime>
  <Pages>1</Pages>
  <Words>128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Надежда Владимировна</dc:creator>
  <cp:lastModifiedBy>Пискунова Наиля Фатыховна</cp:lastModifiedBy>
  <cp:revision>2</cp:revision>
  <cp:lastPrinted>2020-03-05T04:56:00Z</cp:lastPrinted>
  <dcterms:created xsi:type="dcterms:W3CDTF">2025-01-27T12:45:00Z</dcterms:created>
  <dcterms:modified xsi:type="dcterms:W3CDTF">2025-01-27T12:45:00Z</dcterms:modified>
</cp:coreProperties>
</file>